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DFF" w14:textId="77777777" w:rsidR="004565FD" w:rsidRDefault="00000000">
      <w:pPr>
        <w:rPr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CO NÁS </w:t>
      </w:r>
      <w:r>
        <w:rPr>
          <w:rFonts w:ascii="Cambria" w:hAnsi="Cambria" w:cs="Cambria"/>
          <w:b/>
          <w:sz w:val="48"/>
          <w:szCs w:val="48"/>
        </w:rPr>
        <w:t>Č</w:t>
      </w:r>
      <w:r>
        <w:rPr>
          <w:rFonts w:ascii="Algerian" w:hAnsi="Algerian"/>
          <w:b/>
          <w:sz w:val="48"/>
          <w:szCs w:val="48"/>
        </w:rPr>
        <w:t>EK</w:t>
      </w:r>
      <w:r>
        <w:rPr>
          <w:rFonts w:ascii="Algerian" w:hAnsi="Algerian" w:cs="Algerian"/>
          <w:b/>
          <w:sz w:val="48"/>
          <w:szCs w:val="48"/>
        </w:rPr>
        <w:t>Á</w:t>
      </w:r>
      <w:r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sym w:font="Wingdings" w:char="F04A"/>
      </w:r>
    </w:p>
    <w:p w14:paraId="70E1F967" w14:textId="070BED0B" w:rsidR="004565FD" w:rsidRDefault="00000000">
      <w:pPr>
        <w:rPr>
          <w:color w:val="FFFF00"/>
          <w:sz w:val="28"/>
          <w:szCs w:val="28"/>
        </w:rPr>
      </w:pPr>
      <w:r>
        <w:rPr>
          <w:rFonts w:ascii="Algerian" w:hAnsi="Algerian"/>
          <w:color w:val="FFFF00"/>
          <w:sz w:val="28"/>
          <w:szCs w:val="28"/>
        </w:rPr>
        <w:t>Leden</w:t>
      </w:r>
      <w:r>
        <w:rPr>
          <w:color w:val="FFFF00"/>
          <w:sz w:val="28"/>
          <w:szCs w:val="28"/>
        </w:rPr>
        <w:t>: 2</w:t>
      </w:r>
      <w:r w:rsidR="005540D6">
        <w:rPr>
          <w:color w:val="FFFF00"/>
          <w:sz w:val="28"/>
          <w:szCs w:val="28"/>
        </w:rPr>
        <w:t>2</w:t>
      </w:r>
      <w:r>
        <w:rPr>
          <w:color w:val="FFFF00"/>
          <w:sz w:val="28"/>
          <w:szCs w:val="28"/>
        </w:rPr>
        <w:t xml:space="preserve">.1. – záchranná stanice </w:t>
      </w:r>
      <w:proofErr w:type="spellStart"/>
      <w:r>
        <w:rPr>
          <w:color w:val="FFFF00"/>
          <w:sz w:val="28"/>
          <w:szCs w:val="28"/>
        </w:rPr>
        <w:t>Hrachov</w:t>
      </w:r>
      <w:proofErr w:type="spellEnd"/>
    </w:p>
    <w:p w14:paraId="2829E658" w14:textId="77777777" w:rsidR="004565FD" w:rsidRDefault="00000000">
      <w:pPr>
        <w:rPr>
          <w:color w:val="FFFF00"/>
          <w:sz w:val="28"/>
          <w:szCs w:val="28"/>
        </w:rPr>
      </w:pPr>
      <w:r>
        <w:rPr>
          <w:color w:val="FFFF00"/>
          <w:sz w:val="28"/>
          <w:szCs w:val="28"/>
        </w:rPr>
        <w:t xml:space="preserve">               23.1. – narozeninový den</w:t>
      </w:r>
    </w:p>
    <w:p w14:paraId="6A76969B" w14:textId="77777777" w:rsidR="004565FD" w:rsidRDefault="00000000">
      <w:pPr>
        <w:rPr>
          <w:color w:val="FFFF00"/>
          <w:sz w:val="28"/>
          <w:szCs w:val="28"/>
        </w:rPr>
      </w:pPr>
      <w:r>
        <w:rPr>
          <w:color w:val="FFFF00"/>
          <w:sz w:val="28"/>
          <w:szCs w:val="28"/>
        </w:rPr>
        <w:t xml:space="preserve">               30.1. – sférické kino – Podmořský svět</w:t>
      </w:r>
    </w:p>
    <w:p w14:paraId="627CB3F0" w14:textId="77777777" w:rsidR="004565FD" w:rsidRDefault="00000000">
      <w:pPr>
        <w:rPr>
          <w:color w:val="FF0000"/>
          <w:sz w:val="28"/>
          <w:szCs w:val="28"/>
        </w:rPr>
      </w:pPr>
      <w:proofErr w:type="gramStart"/>
      <w:r>
        <w:rPr>
          <w:rFonts w:ascii="Algerian" w:hAnsi="Algerian"/>
          <w:color w:val="FF0000"/>
          <w:sz w:val="28"/>
          <w:szCs w:val="28"/>
        </w:rPr>
        <w:t>Únor</w:t>
      </w:r>
      <w:r>
        <w:rPr>
          <w:color w:val="FF0000"/>
          <w:sz w:val="28"/>
          <w:szCs w:val="28"/>
        </w:rPr>
        <w:t>:  7.2.</w:t>
      </w:r>
      <w:proofErr w:type="gramEnd"/>
      <w:r>
        <w:rPr>
          <w:color w:val="FF0000"/>
          <w:sz w:val="28"/>
          <w:szCs w:val="28"/>
        </w:rPr>
        <w:t xml:space="preserve"> – začíná plavání</w:t>
      </w:r>
    </w:p>
    <w:p w14:paraId="650FF326" w14:textId="77777777" w:rsidR="004565FD" w:rsidRDefault="0000000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17.-21.2 – lyžařský kurz</w:t>
      </w:r>
    </w:p>
    <w:p w14:paraId="2FEFE766" w14:textId="77777777" w:rsidR="004565FD" w:rsidRDefault="0000000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25.2. – karneval</w:t>
      </w:r>
    </w:p>
    <w:p w14:paraId="218D11CB" w14:textId="77777777" w:rsidR="004565FD" w:rsidRDefault="0000000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26.2. – narozeninový den</w:t>
      </w:r>
    </w:p>
    <w:p w14:paraId="3BF05524" w14:textId="77777777" w:rsidR="004565FD" w:rsidRDefault="00000000">
      <w:pPr>
        <w:rPr>
          <w:color w:val="0070C0"/>
          <w:sz w:val="28"/>
          <w:szCs w:val="28"/>
        </w:rPr>
      </w:pPr>
      <w:r>
        <w:rPr>
          <w:rFonts w:ascii="Algerian" w:hAnsi="Algerian"/>
          <w:color w:val="0070C0"/>
          <w:sz w:val="28"/>
          <w:szCs w:val="28"/>
        </w:rPr>
        <w:t>B</w:t>
      </w:r>
      <w:r>
        <w:rPr>
          <w:rFonts w:ascii="Cambria" w:hAnsi="Cambria" w:cs="Cambria"/>
          <w:color w:val="0070C0"/>
          <w:sz w:val="28"/>
          <w:szCs w:val="28"/>
        </w:rPr>
        <w:t>ř</w:t>
      </w:r>
      <w:r>
        <w:rPr>
          <w:rFonts w:ascii="Algerian" w:hAnsi="Algerian"/>
          <w:color w:val="0070C0"/>
          <w:sz w:val="28"/>
          <w:szCs w:val="28"/>
        </w:rPr>
        <w:t>ezen</w:t>
      </w:r>
      <w:r>
        <w:rPr>
          <w:color w:val="0070C0"/>
          <w:sz w:val="28"/>
          <w:szCs w:val="28"/>
        </w:rPr>
        <w:t>: 3.3. – začíná Aktivní školka</w:t>
      </w:r>
    </w:p>
    <w:p w14:paraId="0DFF08FE" w14:textId="77777777" w:rsidR="004565FD" w:rsidRDefault="0000000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5.3. – záchranná stanice </w:t>
      </w:r>
      <w:proofErr w:type="spellStart"/>
      <w:r>
        <w:rPr>
          <w:color w:val="0070C0"/>
          <w:sz w:val="28"/>
          <w:szCs w:val="28"/>
        </w:rPr>
        <w:t>Hrachov</w:t>
      </w:r>
      <w:proofErr w:type="spellEnd"/>
      <w:r>
        <w:rPr>
          <w:color w:val="0070C0"/>
          <w:sz w:val="28"/>
          <w:szCs w:val="28"/>
        </w:rPr>
        <w:t xml:space="preserve"> (život v mraveništi)</w:t>
      </w:r>
    </w:p>
    <w:p w14:paraId="0C08B39F" w14:textId="77777777" w:rsidR="004565FD" w:rsidRDefault="0000000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20.3. – ukázka dravých ptáků</w:t>
      </w:r>
    </w:p>
    <w:p w14:paraId="44DF88D8" w14:textId="77777777" w:rsidR="004565FD" w:rsidRDefault="0000000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21.3. – kytičkový den </w:t>
      </w:r>
    </w:p>
    <w:p w14:paraId="4E919525" w14:textId="77777777" w:rsidR="004565FD" w:rsidRDefault="0000000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26.3. – narozeninový den</w:t>
      </w:r>
    </w:p>
    <w:p w14:paraId="42137BA4" w14:textId="77777777" w:rsidR="004565FD" w:rsidRDefault="00000000">
      <w:pPr>
        <w:rPr>
          <w:color w:val="00B050"/>
          <w:sz w:val="28"/>
          <w:szCs w:val="28"/>
        </w:rPr>
      </w:pPr>
      <w:r>
        <w:rPr>
          <w:rFonts w:ascii="Algerian" w:hAnsi="Algerian"/>
          <w:color w:val="00B050"/>
          <w:sz w:val="28"/>
          <w:szCs w:val="28"/>
        </w:rPr>
        <w:t>Duben</w:t>
      </w:r>
      <w:r>
        <w:rPr>
          <w:color w:val="00B050"/>
          <w:sz w:val="28"/>
          <w:szCs w:val="28"/>
        </w:rPr>
        <w:t>: 10.4. – velikonoční tvoření s rodiči</w:t>
      </w:r>
    </w:p>
    <w:p w14:paraId="007B1C32" w14:textId="77777777" w:rsidR="004565FD" w:rsidRDefault="0000000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17.4. - výlet do velikonoční Čechovy stodoly</w:t>
      </w:r>
    </w:p>
    <w:p w14:paraId="0DF566EF" w14:textId="77777777" w:rsidR="004565FD" w:rsidRDefault="0000000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23.4. – narozeninový den</w:t>
      </w:r>
    </w:p>
    <w:p w14:paraId="1A7A9E38" w14:textId="77777777" w:rsidR="004565FD" w:rsidRDefault="0000000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30.4. – čarodějnická stezka a opékání vuřtů</w:t>
      </w:r>
    </w:p>
    <w:p w14:paraId="6D147C95" w14:textId="77777777" w:rsidR="004565FD" w:rsidRDefault="00000000">
      <w:pPr>
        <w:rPr>
          <w:color w:val="7030A0"/>
          <w:sz w:val="28"/>
          <w:szCs w:val="28"/>
        </w:rPr>
      </w:pPr>
      <w:r>
        <w:rPr>
          <w:rFonts w:ascii="Algerian" w:hAnsi="Algerian"/>
          <w:color w:val="7030A0"/>
          <w:sz w:val="28"/>
          <w:szCs w:val="28"/>
        </w:rPr>
        <w:t>Kv</w:t>
      </w:r>
      <w:r>
        <w:rPr>
          <w:rFonts w:ascii="Calibri" w:hAnsi="Calibri" w:cs="Calibri"/>
          <w:color w:val="7030A0"/>
          <w:sz w:val="28"/>
          <w:szCs w:val="28"/>
        </w:rPr>
        <w:t>ě</w:t>
      </w:r>
      <w:r>
        <w:rPr>
          <w:rFonts w:ascii="Algerian" w:hAnsi="Algerian"/>
          <w:color w:val="7030A0"/>
          <w:sz w:val="28"/>
          <w:szCs w:val="28"/>
        </w:rPr>
        <w:t>ten</w:t>
      </w:r>
      <w:r>
        <w:rPr>
          <w:color w:val="7030A0"/>
          <w:sz w:val="28"/>
          <w:szCs w:val="28"/>
        </w:rPr>
        <w:t>: 15.5. – den rodin – odpolední akce s rodiči</w:t>
      </w:r>
    </w:p>
    <w:p w14:paraId="45FC4518" w14:textId="77777777" w:rsidR="004565FD" w:rsidRDefault="0000000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21.5. – narozeninový den</w:t>
      </w:r>
    </w:p>
    <w:p w14:paraId="79F38D98" w14:textId="77777777" w:rsidR="004565FD" w:rsidRDefault="00000000">
      <w:pPr>
        <w:ind w:left="1260" w:hangingChars="450" w:hanging="1260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               zápis do MŠ + den otevřených dveří, oslava den dětí, adaptační den pro nové děti</w:t>
      </w:r>
    </w:p>
    <w:p w14:paraId="0F8C054B" w14:textId="77777777" w:rsidR="004565FD" w:rsidRDefault="00000000">
      <w:pPr>
        <w:rPr>
          <w:color w:val="FF3300"/>
          <w:sz w:val="28"/>
          <w:szCs w:val="28"/>
        </w:rPr>
      </w:pPr>
      <w:r>
        <w:rPr>
          <w:rFonts w:ascii="Calibri" w:hAnsi="Calibri" w:cs="Calibri"/>
          <w:color w:val="FF3300"/>
          <w:sz w:val="28"/>
          <w:szCs w:val="28"/>
        </w:rPr>
        <w:t>Č</w:t>
      </w:r>
      <w:r>
        <w:rPr>
          <w:rFonts w:ascii="Algerian" w:hAnsi="Algerian"/>
          <w:color w:val="FF3300"/>
          <w:sz w:val="28"/>
          <w:szCs w:val="28"/>
        </w:rPr>
        <w:t>erven</w:t>
      </w:r>
      <w:r>
        <w:rPr>
          <w:color w:val="FF3300"/>
          <w:sz w:val="28"/>
          <w:szCs w:val="28"/>
        </w:rPr>
        <w:t>: 12.6. – zahradní slavnost + rozloučení s předškoláky</w:t>
      </w:r>
    </w:p>
    <w:p w14:paraId="09B3D881" w14:textId="77777777" w:rsidR="004565FD" w:rsidRDefault="00000000">
      <w:pPr>
        <w:rPr>
          <w:color w:val="FF3300"/>
          <w:sz w:val="28"/>
          <w:szCs w:val="28"/>
        </w:rPr>
      </w:pPr>
      <w:r>
        <w:rPr>
          <w:color w:val="FF3300"/>
          <w:sz w:val="28"/>
          <w:szCs w:val="28"/>
        </w:rPr>
        <w:t xml:space="preserve">                  18.6. – narozeninový den</w:t>
      </w:r>
    </w:p>
    <w:p w14:paraId="53858090" w14:textId="77777777" w:rsidR="004565FD" w:rsidRDefault="00000000">
      <w:pPr>
        <w:rPr>
          <w:color w:val="FF3300"/>
          <w:sz w:val="28"/>
          <w:szCs w:val="28"/>
        </w:rPr>
      </w:pPr>
      <w:r>
        <w:rPr>
          <w:color w:val="FF3300"/>
          <w:sz w:val="28"/>
          <w:szCs w:val="28"/>
        </w:rPr>
        <w:t xml:space="preserve">                   celodenní výlet, </w:t>
      </w:r>
      <w:proofErr w:type="spellStart"/>
      <w:r>
        <w:rPr>
          <w:color w:val="FF3300"/>
          <w:sz w:val="28"/>
          <w:szCs w:val="28"/>
        </w:rPr>
        <w:t>přespávačka</w:t>
      </w:r>
      <w:proofErr w:type="spellEnd"/>
      <w:r>
        <w:rPr>
          <w:color w:val="FF3300"/>
          <w:sz w:val="28"/>
          <w:szCs w:val="28"/>
        </w:rPr>
        <w:t xml:space="preserve"> s předškoláky</w:t>
      </w:r>
    </w:p>
    <w:p w14:paraId="43A1FAE4" w14:textId="77777777" w:rsidR="004565FD" w:rsidRDefault="004565FD"/>
    <w:sectPr w:rsidR="0045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F463" w14:textId="77777777" w:rsidR="00A56E74" w:rsidRDefault="00A56E74">
      <w:pPr>
        <w:spacing w:line="240" w:lineRule="auto"/>
      </w:pPr>
      <w:r>
        <w:separator/>
      </w:r>
    </w:p>
  </w:endnote>
  <w:endnote w:type="continuationSeparator" w:id="0">
    <w:p w14:paraId="0646D257" w14:textId="77777777" w:rsidR="00A56E74" w:rsidRDefault="00A56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5BDE" w14:textId="77777777" w:rsidR="00A56E74" w:rsidRDefault="00A56E74">
      <w:pPr>
        <w:spacing w:after="0"/>
      </w:pPr>
      <w:r>
        <w:separator/>
      </w:r>
    </w:p>
  </w:footnote>
  <w:footnote w:type="continuationSeparator" w:id="0">
    <w:p w14:paraId="5E8871FA" w14:textId="77777777" w:rsidR="00A56E74" w:rsidRDefault="00A56E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9"/>
    <w:rsid w:val="00153E99"/>
    <w:rsid w:val="004565FD"/>
    <w:rsid w:val="00507779"/>
    <w:rsid w:val="005540D6"/>
    <w:rsid w:val="006B690F"/>
    <w:rsid w:val="006F710E"/>
    <w:rsid w:val="0081185A"/>
    <w:rsid w:val="00832A1D"/>
    <w:rsid w:val="00A56E74"/>
    <w:rsid w:val="00B76AEB"/>
    <w:rsid w:val="00D87E7B"/>
    <w:rsid w:val="00DB7D48"/>
    <w:rsid w:val="00DE01C4"/>
    <w:rsid w:val="01F27748"/>
    <w:rsid w:val="196A7184"/>
    <w:rsid w:val="43C226BA"/>
    <w:rsid w:val="5266383D"/>
    <w:rsid w:val="55735A3E"/>
    <w:rsid w:val="5F3801C8"/>
    <w:rsid w:val="63BA20AB"/>
    <w:rsid w:val="7E3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1724"/>
  <w15:docId w15:val="{8832AC32-92EF-4E58-9B73-C6593D44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Petra Kočnarová</cp:lastModifiedBy>
  <cp:revision>6</cp:revision>
  <dcterms:created xsi:type="dcterms:W3CDTF">2025-01-21T20:03:00Z</dcterms:created>
  <dcterms:modified xsi:type="dcterms:W3CDTF">2025-01-22T12:21:00Z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5BF022A6F5F343D3A1D6DDCD9D5F8BAD_12</vt:lpwstr>
  </property>
</Properties>
</file>